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7F353F">
        <w:rPr>
          <w:sz w:val="28"/>
          <w:szCs w:val="28"/>
        </w:rPr>
        <w:t>05-0178/2607/2025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7F353F">
        <w:rPr>
          <w:bCs/>
          <w:sz w:val="28"/>
          <w:szCs w:val="28"/>
        </w:rPr>
        <w:t>09.04.2025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Кочубей Никиты Алексеевича</w:t>
      </w:r>
      <w:r w:rsidR="00723BBF">
        <w:rPr>
          <w:sz w:val="28"/>
          <w:szCs w:val="28"/>
        </w:rPr>
        <w:t>…….</w:t>
      </w:r>
      <w:r w:rsidR="00723BBF">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7F353F">
      <w:pPr>
        <w:ind w:firstLine="708"/>
        <w:jc w:val="both"/>
        <w:rPr>
          <w:sz w:val="28"/>
          <w:szCs w:val="28"/>
        </w:rPr>
      </w:pPr>
      <w:r>
        <w:rPr>
          <w:sz w:val="28"/>
          <w:szCs w:val="28"/>
        </w:rPr>
        <w:t>Кочубей Никита Алексеевич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17.12.2024</w:t>
      </w:r>
      <w:r w:rsidRPr="000438FE">
        <w:rPr>
          <w:sz w:val="28"/>
          <w:szCs w:val="28"/>
        </w:rPr>
        <w:t xml:space="preserve"> </w:t>
      </w:r>
      <w:r>
        <w:rPr>
          <w:sz w:val="28"/>
          <w:szCs w:val="28"/>
        </w:rPr>
        <w:t>Кочубей Никита Алексеевич</w:t>
      </w:r>
      <w:r w:rsidRPr="000438FE">
        <w:rPr>
          <w:sz w:val="28"/>
          <w:szCs w:val="28"/>
        </w:rPr>
        <w:t xml:space="preserve"> по адресу проживания: </w:t>
      </w:r>
      <w:r w:rsidRPr="00723BBF" w:rsidR="00723BBF">
        <w:rPr>
          <w:sz w:val="28"/>
          <w:szCs w:val="28"/>
        </w:rPr>
        <w:t>……..</w:t>
      </w:r>
      <w:r w:rsidRPr="000438FE">
        <w:rPr>
          <w:sz w:val="28"/>
          <w:szCs w:val="28"/>
        </w:rPr>
        <w:t>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1881008623000024038</w:t>
      </w:r>
      <w:r w:rsidRPr="000438FE">
        <w:rPr>
          <w:sz w:val="28"/>
          <w:szCs w:val="28"/>
        </w:rPr>
        <w:t xml:space="preserve"> от </w:t>
      </w:r>
      <w:r>
        <w:rPr>
          <w:sz w:val="28"/>
          <w:szCs w:val="28"/>
        </w:rPr>
        <w:t>05.10.2024</w:t>
      </w:r>
      <w:r w:rsidRPr="000438FE">
        <w:rPr>
          <w:sz w:val="28"/>
          <w:szCs w:val="28"/>
        </w:rPr>
        <w:t>.</w:t>
      </w:r>
    </w:p>
    <w:p w:rsidR="000438FE" w:rsidRPr="000438FE" w:rsidP="00E130BB">
      <w:pPr>
        <w:ind w:firstLine="567"/>
        <w:jc w:val="both"/>
        <w:rPr>
          <w:color w:val="000000"/>
          <w:sz w:val="28"/>
          <w:szCs w:val="28"/>
        </w:rPr>
      </w:pPr>
      <w:r w:rsidRPr="007F353F">
        <w:rPr>
          <w:sz w:val="28"/>
          <w:szCs w:val="28"/>
        </w:rPr>
        <w:t xml:space="preserve">Кочубей Никита Алексеевич о времени и месте судебного заседания извещен надлежащим образом, </w:t>
      </w:r>
      <w:r w:rsidRPr="007F353F">
        <w:rPr>
          <w:spacing w:val="3"/>
          <w:sz w:val="28"/>
          <w:szCs w:val="28"/>
        </w:rPr>
        <w:t xml:space="preserve">судебной повесткой, полученной 26.02.2025. Кроме того, извещен </w:t>
      </w:r>
      <w:r w:rsidRPr="007F353F">
        <w:rPr>
          <w:sz w:val="28"/>
          <w:szCs w:val="28"/>
        </w:rPr>
        <w:t xml:space="preserve">смс уведомлением, полученным 26.02.2025, в судебное заседание не явился, (в протоколе об административном правонарушении имеется согласие на смс извещение), заявлений и ходатайств не поступило, </w:t>
      </w:r>
      <w:r w:rsidRPr="007F353F">
        <w:rPr>
          <w:color w:val="000000"/>
          <w:sz w:val="28"/>
          <w:szCs w:val="28"/>
        </w:rPr>
        <w:t>о причинах неявки суд не уведомил</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7F353F">
        <w:rPr>
          <w:color w:val="0000CC"/>
          <w:sz w:val="28"/>
          <w:szCs w:val="28"/>
        </w:rPr>
        <w:t>Кочубей Никиты Алексеевича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7F353F">
        <w:rPr>
          <w:color w:val="0070C0"/>
          <w:sz w:val="28"/>
          <w:szCs w:val="28"/>
        </w:rPr>
        <w:t>Кочубей Никиты Алексеевича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7F353F">
        <w:rPr>
          <w:sz w:val="28"/>
          <w:szCs w:val="28"/>
        </w:rPr>
        <w:t>86 ХМ № 638271 от 23.12.2024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7F353F">
        <w:rPr>
          <w:sz w:val="28"/>
          <w:szCs w:val="28"/>
        </w:rPr>
        <w:t>№ 1881008623000024038</w:t>
      </w:r>
      <w:r w:rsidRPr="000438FE">
        <w:rPr>
          <w:sz w:val="28"/>
          <w:szCs w:val="28"/>
        </w:rPr>
        <w:t xml:space="preserve"> </w:t>
      </w:r>
      <w:r w:rsidR="004858A6">
        <w:rPr>
          <w:sz w:val="28"/>
          <w:szCs w:val="28"/>
        </w:rPr>
        <w:t xml:space="preserve">от </w:t>
      </w:r>
      <w:r w:rsidR="007F353F">
        <w:rPr>
          <w:sz w:val="28"/>
          <w:szCs w:val="28"/>
        </w:rPr>
        <w:t>05.10.2024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7F353F">
        <w:rPr>
          <w:color w:val="FF0000"/>
          <w:sz w:val="28"/>
          <w:szCs w:val="28"/>
        </w:rPr>
        <w:t>Кочубей Н.А.</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w:t>
      </w:r>
      <w:r w:rsidRPr="000438FE">
        <w:rPr>
          <w:sz w:val="28"/>
          <w:szCs w:val="28"/>
        </w:rPr>
        <w:t>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Кочубей Никита Алексеевич</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 xml:space="preserve">1000 </w:t>
      </w:r>
      <w:r>
        <w:rPr>
          <w:sz w:val="28"/>
          <w:szCs w:val="28"/>
        </w:rPr>
        <w:t>/(</w:t>
      </w:r>
      <w:r>
        <w:rPr>
          <w:sz w:val="28"/>
          <w:szCs w:val="28"/>
        </w:rPr>
        <w:t>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09.04.2025</w:t>
      </w:r>
    </w:p>
    <w:p w:rsidR="001127EA" w:rsidP="00D5375B">
      <w:pPr>
        <w:jc w:val="both"/>
        <w:rPr>
          <w:sz w:val="28"/>
          <w:szCs w:val="28"/>
        </w:rPr>
      </w:pPr>
    </w:p>
    <w:p w:rsidR="00D5375B" w:rsidP="00D5375B">
      <w:pPr>
        <w:jc w:val="both"/>
      </w:pPr>
      <w:r>
        <w:t xml:space="preserve">Подлинный документ хранится в деле № </w:t>
      </w:r>
      <w:r w:rsidR="007F353F">
        <w:t>05-0178/2607/2025</w:t>
      </w:r>
    </w:p>
    <w:p w:rsidR="00D5375B" w:rsidP="00D5375B">
      <w:pPr>
        <w:jc w:val="both"/>
      </w:pPr>
      <w:r>
        <w:t xml:space="preserve">Судебный акт не вступил в законную силу по состоянию на </w:t>
      </w:r>
      <w:r w:rsidR="007F353F">
        <w:t>09.04.2025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7F353F">
      <w:headerReference w:type="even" r:id="rId4"/>
      <w:headerReference w:type="default" r:id="rId5"/>
      <w:footerReference w:type="even" r:id="rId6"/>
      <w:footerReference w:type="default" r:id="rId7"/>
      <w:headerReference w:type="first" r:id="rId8"/>
      <w:footerReference w:type="first" r:id="rId9"/>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876F1"/>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47FA0"/>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F220C"/>
    <w:rsid w:val="0071240F"/>
    <w:rsid w:val="00717EEC"/>
    <w:rsid w:val="00723BBF"/>
    <w:rsid w:val="007432DE"/>
    <w:rsid w:val="00754B91"/>
    <w:rsid w:val="007570F5"/>
    <w:rsid w:val="00765716"/>
    <w:rsid w:val="00780C43"/>
    <w:rsid w:val="00781C06"/>
    <w:rsid w:val="007B04CD"/>
    <w:rsid w:val="007D1A54"/>
    <w:rsid w:val="007F353F"/>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AB4AB5E2-5797-49A7-A4F6-F6DFA1457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